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9C00A" w14:textId="77777777" w:rsidR="00747523" w:rsidRDefault="00747523" w:rsidP="00747523">
      <w:pPr>
        <w:jc w:val="center"/>
        <w:rPr>
          <w:b/>
          <w:sz w:val="36"/>
          <w:u w:val="single"/>
        </w:rPr>
      </w:pPr>
      <w:r w:rsidRPr="00747523">
        <w:rPr>
          <w:b/>
          <w:sz w:val="36"/>
          <w:u w:val="single"/>
        </w:rPr>
        <w:t>Time</w:t>
      </w:r>
      <w:r>
        <w:rPr>
          <w:b/>
          <w:sz w:val="36"/>
          <w:u w:val="single"/>
        </w:rPr>
        <w:t>line Project</w:t>
      </w:r>
    </w:p>
    <w:p w14:paraId="0A7901B9" w14:textId="77777777" w:rsidR="00747523" w:rsidRDefault="00747523" w:rsidP="00747523">
      <w:pPr>
        <w:jc w:val="center"/>
        <w:rPr>
          <w:b/>
          <w:sz w:val="36"/>
          <w:u w:val="single"/>
        </w:rPr>
      </w:pPr>
    </w:p>
    <w:p w14:paraId="5F43D1A0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>Groups of 2-</w:t>
      </w:r>
      <w:r w:rsidR="00841EFA">
        <w:t>4</w:t>
      </w:r>
    </w:p>
    <w:p w14:paraId="47CDC28A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 xml:space="preserve">Timeline will be </w:t>
      </w:r>
      <w:r w:rsidR="00841EFA">
        <w:t>a scaled model of 4.5 billion years.</w:t>
      </w:r>
    </w:p>
    <w:p w14:paraId="3BACF2B0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 xml:space="preserve">Timeline will cover </w:t>
      </w:r>
      <w:proofErr w:type="gramStart"/>
      <w:r>
        <w:t xml:space="preserve">the </w:t>
      </w:r>
      <w:proofErr w:type="spellStart"/>
      <w:r>
        <w:t>the</w:t>
      </w:r>
      <w:proofErr w:type="spellEnd"/>
      <w:proofErr w:type="gramEnd"/>
      <w:r>
        <w:t xml:space="preserve"> history of life on Earth, from Earth’s formation until the present.</w:t>
      </w:r>
    </w:p>
    <w:p w14:paraId="74E71982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>Include the major Eon’s, Era’s and Period’s.</w:t>
      </w:r>
    </w:p>
    <w:p w14:paraId="60CA8CAE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>Include mass extinction events of the past 500 million years.</w:t>
      </w:r>
    </w:p>
    <w:p w14:paraId="5583E42C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>Include major landmarks in the evolution of life</w:t>
      </w:r>
    </w:p>
    <w:p w14:paraId="3FD55A94" w14:textId="77777777" w:rsidR="00747523" w:rsidRDefault="00747523" w:rsidP="00747523">
      <w:pPr>
        <w:pStyle w:val="ListParagraph"/>
        <w:numPr>
          <w:ilvl w:val="2"/>
          <w:numId w:val="1"/>
        </w:numPr>
      </w:pPr>
      <w:r>
        <w:t xml:space="preserve">Examples – </w:t>
      </w:r>
    </w:p>
    <w:p w14:paraId="7700BD7F" w14:textId="77777777" w:rsidR="00747523" w:rsidRDefault="00747523" w:rsidP="00747523">
      <w:pPr>
        <w:pStyle w:val="ListParagraph"/>
        <w:numPr>
          <w:ilvl w:val="2"/>
          <w:numId w:val="1"/>
        </w:numPr>
      </w:pPr>
      <w:r>
        <w:t>First life, Photosynthesis, Eukaryotic Cells, Sexual Reproduction, Mammals, Birds, Reptiles, Amphibians, land plants, Flowering plants, etc. etc. – (Many More)</w:t>
      </w:r>
    </w:p>
    <w:p w14:paraId="7272BA41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>Use the back of your book to get ideas in the construction of your timeline – the section that includes all of the living groups, traits, characteristics, etc.  After Chapter 19.</w:t>
      </w:r>
    </w:p>
    <w:p w14:paraId="3660390A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>Use Google to get Ideas.</w:t>
      </w:r>
    </w:p>
    <w:p w14:paraId="2478FDFD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>You MAY “blow up” or “expand” the last 500 million years in order to more accurately include the events that happened.</w:t>
      </w:r>
    </w:p>
    <w:p w14:paraId="50B4A614" w14:textId="77777777" w:rsidR="00747523" w:rsidRDefault="00747523" w:rsidP="00747523"/>
    <w:p w14:paraId="3D543EEF" w14:textId="77777777" w:rsidR="00747523" w:rsidRDefault="00747523" w:rsidP="00747523">
      <w:r>
        <w:t>Graded on:</w:t>
      </w:r>
    </w:p>
    <w:p w14:paraId="63FF1F5A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>Complete – it includes the things outlined above</w:t>
      </w:r>
    </w:p>
    <w:p w14:paraId="4D62B94E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>Accurate – the timeline has the right things, in the right places.  The “scale” is correct.  The math is correct – 1 Billion years = 1 Meter</w:t>
      </w:r>
      <w:proofErr w:type="gramStart"/>
      <w:r>
        <w:t>,  etc</w:t>
      </w:r>
      <w:proofErr w:type="gramEnd"/>
      <w:r>
        <w:t>. (“X” mm = ?? years).</w:t>
      </w:r>
    </w:p>
    <w:p w14:paraId="5F6BB79B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>Interesting – Includes intriguing information and presented in a way that is interesting</w:t>
      </w:r>
    </w:p>
    <w:p w14:paraId="426FA015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>Clear – easy to follow and understand</w:t>
      </w:r>
    </w:p>
    <w:p w14:paraId="4F5D1940" w14:textId="77777777" w:rsidR="00747523" w:rsidRDefault="00747523" w:rsidP="00747523">
      <w:pPr>
        <w:pStyle w:val="ListParagraph"/>
        <w:numPr>
          <w:ilvl w:val="0"/>
          <w:numId w:val="1"/>
        </w:numPr>
      </w:pPr>
      <w:r>
        <w:t xml:space="preserve">Visually Appealing – It looks nice.  Neat.  </w:t>
      </w:r>
      <w:proofErr w:type="gramStart"/>
      <w:r>
        <w:t>Pictures  rather</w:t>
      </w:r>
      <w:proofErr w:type="gramEnd"/>
      <w:r>
        <w:t xml:space="preserve"> than writing.</w:t>
      </w:r>
    </w:p>
    <w:p w14:paraId="419E7B00" w14:textId="77777777" w:rsidR="00747523" w:rsidRDefault="00747523" w:rsidP="00747523">
      <w:pPr>
        <w:pStyle w:val="ListParagraph"/>
      </w:pPr>
    </w:p>
    <w:p w14:paraId="77E1852A" w14:textId="77777777" w:rsidR="00747523" w:rsidRDefault="00747523" w:rsidP="00747523">
      <w:pPr>
        <w:pStyle w:val="ListParagraph"/>
      </w:pPr>
    </w:p>
    <w:p w14:paraId="21BE981E" w14:textId="77777777" w:rsidR="00747523" w:rsidRDefault="00841EFA" w:rsidP="00747523">
      <w:pPr>
        <w:pStyle w:val="ListParagraph"/>
      </w:pPr>
      <w:r>
        <w:t xml:space="preserve">25 </w:t>
      </w:r>
      <w:bookmarkStart w:id="0" w:name="_GoBack"/>
      <w:bookmarkEnd w:id="0"/>
      <w:r w:rsidR="00747523">
        <w:t>pts Total.  “Scientific Thinking” portion of your grade.</w:t>
      </w:r>
    </w:p>
    <w:p w14:paraId="27DE741E" w14:textId="77777777" w:rsidR="00747523" w:rsidRDefault="00747523" w:rsidP="00747523"/>
    <w:p w14:paraId="1C1965BD" w14:textId="77777777" w:rsidR="00264B4B" w:rsidRPr="00747523" w:rsidRDefault="00841EFA" w:rsidP="00747523"/>
    <w:sectPr w:rsidR="00264B4B" w:rsidRPr="00747523" w:rsidSect="00EE68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4B4F"/>
    <w:multiLevelType w:val="hybridMultilevel"/>
    <w:tmpl w:val="AC641FC2"/>
    <w:lvl w:ilvl="0" w:tplc="EDFA3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47523"/>
    <w:rsid w:val="00747523"/>
    <w:rsid w:val="00841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810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1131</Characters>
  <Application>Microsoft Macintosh Word</Application>
  <DocSecurity>0</DocSecurity>
  <Lines>9</Lines>
  <Paragraphs>2</Paragraphs>
  <ScaleCrop>false</ScaleCrop>
  <Company>south winneshiek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 Kevin</dc:creator>
  <cp:keywords/>
  <cp:lastModifiedBy>South WInneshiek CSD</cp:lastModifiedBy>
  <cp:revision>2</cp:revision>
  <dcterms:created xsi:type="dcterms:W3CDTF">2013-05-06T15:30:00Z</dcterms:created>
  <dcterms:modified xsi:type="dcterms:W3CDTF">2017-05-02T17:08:00Z</dcterms:modified>
</cp:coreProperties>
</file>